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32F0" w14:textId="77777777" w:rsidR="00A462B5" w:rsidRPr="00A462B5" w:rsidRDefault="00A462B5"/>
    <w:p w14:paraId="6A19E273" w14:textId="28278D97" w:rsidR="00A462B5" w:rsidRPr="00A462B5" w:rsidRDefault="00A462B5" w:rsidP="00A462B5">
      <w:pPr>
        <w:jc w:val="center"/>
        <w:rPr>
          <w:rFonts w:ascii="Helvetica" w:hAnsi="Helvetica"/>
          <w:b/>
        </w:rPr>
      </w:pPr>
      <w:r w:rsidRPr="00A462B5">
        <w:rPr>
          <w:rFonts w:ascii="Helvetica" w:hAnsi="Helvetica"/>
          <w:b/>
        </w:rPr>
        <w:t xml:space="preserve">IEE </w:t>
      </w:r>
      <w:r w:rsidR="00D34B93">
        <w:rPr>
          <w:rFonts w:ascii="Helvetica" w:hAnsi="Helvetica"/>
          <w:b/>
        </w:rPr>
        <w:t xml:space="preserve">Under </w:t>
      </w:r>
      <w:r w:rsidRPr="00A462B5">
        <w:rPr>
          <w:rFonts w:ascii="Helvetica" w:hAnsi="Helvetica"/>
          <w:b/>
        </w:rPr>
        <w:t>Contract with L3Harris for Viper Shield™ Line Replaceable Unit (LRU)</w:t>
      </w:r>
      <w:r w:rsidR="00D34B93">
        <w:rPr>
          <w:rFonts w:ascii="Helvetica" w:hAnsi="Helvetica"/>
          <w:b/>
        </w:rPr>
        <w:t xml:space="preserve"> Displays</w:t>
      </w:r>
    </w:p>
    <w:p w14:paraId="7E1137A1" w14:textId="77777777" w:rsidR="00A462B5" w:rsidRPr="00A462B5" w:rsidRDefault="00A462B5" w:rsidP="00A462B5">
      <w:pPr>
        <w:jc w:val="center"/>
        <w:rPr>
          <w:rFonts w:ascii="Helvetica" w:hAnsi="Helvetica"/>
          <w:b/>
        </w:rPr>
      </w:pPr>
    </w:p>
    <w:p w14:paraId="7590243B" w14:textId="77777777" w:rsidR="00A462B5" w:rsidRPr="00A462B5" w:rsidRDefault="00D34B93" w:rsidP="00A462B5">
      <w:pPr>
        <w:jc w:val="center"/>
        <w:rPr>
          <w:rFonts w:ascii="Helvetica" w:hAnsi="Helvetica"/>
          <w:i/>
        </w:rPr>
      </w:pPr>
      <w:r>
        <w:rPr>
          <w:rFonts w:ascii="Helvetica" w:hAnsi="Helvetica"/>
          <w:i/>
        </w:rPr>
        <w:t>Advancing</w:t>
      </w:r>
      <w:r w:rsidR="00A462B5" w:rsidRPr="00A462B5">
        <w:rPr>
          <w:rFonts w:ascii="Helvetica" w:hAnsi="Helvetica"/>
          <w:i/>
        </w:rPr>
        <w:t xml:space="preserve"> from </w:t>
      </w:r>
      <w:r>
        <w:rPr>
          <w:rFonts w:ascii="Helvetica" w:hAnsi="Helvetica"/>
          <w:i/>
        </w:rPr>
        <w:t xml:space="preserve">development </w:t>
      </w:r>
      <w:r w:rsidR="00A462B5" w:rsidRPr="00A462B5">
        <w:rPr>
          <w:rFonts w:ascii="Helvetica" w:hAnsi="Helvetica"/>
          <w:i/>
        </w:rPr>
        <w:t>phase into production with 3ATI units</w:t>
      </w:r>
    </w:p>
    <w:p w14:paraId="35CAD84E" w14:textId="77777777" w:rsidR="00A462B5" w:rsidRPr="00A462B5" w:rsidRDefault="00A462B5" w:rsidP="00A462B5">
      <w:pPr>
        <w:jc w:val="center"/>
        <w:rPr>
          <w:rFonts w:ascii="Helvetica" w:hAnsi="Helvetica"/>
        </w:rPr>
      </w:pPr>
    </w:p>
    <w:p w14:paraId="41D8FF54" w14:textId="77777777" w:rsidR="00A462B5" w:rsidRPr="00A462B5" w:rsidRDefault="00A462B5" w:rsidP="00A462B5">
      <w:pPr>
        <w:jc w:val="center"/>
        <w:rPr>
          <w:rFonts w:ascii="Helvetica" w:hAnsi="Helvetica"/>
        </w:rPr>
      </w:pPr>
    </w:p>
    <w:p w14:paraId="3CC80EEF" w14:textId="6D0B5381" w:rsidR="00A462B5" w:rsidRPr="00A462B5" w:rsidRDefault="00FF6CBF" w:rsidP="00A462B5">
      <w:pPr>
        <w:pStyle w:val="m950734988028016117msolistparagraph"/>
        <w:spacing w:before="0" w:beforeAutospacing="0" w:after="0" w:afterAutospacing="0"/>
        <w:rPr>
          <w:rFonts w:ascii="Helvetica" w:hAnsi="Helvetica"/>
        </w:rPr>
      </w:pPr>
      <w:r>
        <w:rPr>
          <w:rFonts w:ascii="Helvetica" w:hAnsi="Helvetica"/>
          <w:b/>
        </w:rPr>
        <w:t>June 1</w:t>
      </w:r>
      <w:r w:rsidR="00754A11">
        <w:rPr>
          <w:rFonts w:ascii="Helvetica" w:hAnsi="Helvetica"/>
          <w:b/>
        </w:rPr>
        <w:t>1</w:t>
      </w:r>
      <w:r w:rsidR="00435DF5">
        <w:rPr>
          <w:rFonts w:ascii="Helvetica" w:hAnsi="Helvetica"/>
          <w:b/>
        </w:rPr>
        <w:t xml:space="preserve">, </w:t>
      </w:r>
      <w:r w:rsidR="00A462B5" w:rsidRPr="00A462B5">
        <w:rPr>
          <w:rFonts w:ascii="Helvetica" w:hAnsi="Helvetica"/>
          <w:b/>
        </w:rPr>
        <w:t>2025, Sylmar, CA</w:t>
      </w:r>
      <w:r w:rsidR="00A462B5" w:rsidRPr="00A462B5">
        <w:rPr>
          <w:rFonts w:ascii="Helvetica" w:hAnsi="Helvetica"/>
        </w:rPr>
        <w:t>—IEE, manufacturer of field-proven military displays, is moving into the production phase of a contract with L3Harris to deliver hundreds of 3ATI Electric Warfare (EW) Multi-Function Displays</w:t>
      </w:r>
      <w:r w:rsidR="00D34B93">
        <w:rPr>
          <w:rFonts w:ascii="Helvetica" w:hAnsi="Helvetica"/>
        </w:rPr>
        <w:t xml:space="preserve"> (MFD</w:t>
      </w:r>
      <w:r w:rsidR="00BF17DF">
        <w:rPr>
          <w:rFonts w:ascii="Helvetica" w:hAnsi="Helvetica"/>
        </w:rPr>
        <w:t>s</w:t>
      </w:r>
      <w:r w:rsidR="00D34B93">
        <w:rPr>
          <w:rFonts w:ascii="Helvetica" w:hAnsi="Helvetica"/>
        </w:rPr>
        <w:t xml:space="preserve">) </w:t>
      </w:r>
      <w:r w:rsidR="00A462B5" w:rsidRPr="00A462B5">
        <w:rPr>
          <w:rFonts w:ascii="Helvetica" w:hAnsi="Helvetica"/>
        </w:rPr>
        <w:t>following the recent first</w:t>
      </w:r>
      <w:r w:rsidR="00BF17DF">
        <w:rPr>
          <w:rFonts w:ascii="Helvetica" w:hAnsi="Helvetica"/>
        </w:rPr>
        <w:t>-</w:t>
      </w:r>
      <w:r w:rsidR="00A462B5" w:rsidRPr="00A462B5">
        <w:rPr>
          <w:rFonts w:ascii="Helvetica" w:hAnsi="Helvetica"/>
        </w:rPr>
        <w:t xml:space="preserve">flight success of the </w:t>
      </w:r>
      <w:hyperlink r:id="rId8" w:history="1">
        <w:r w:rsidR="00A462B5" w:rsidRPr="00A462B5">
          <w:rPr>
            <w:rStyle w:val="Hyperlink"/>
            <w:rFonts w:ascii="Helvetica" w:hAnsi="Helvetica"/>
          </w:rPr>
          <w:t xml:space="preserve">Viper Shield digital </w:t>
        </w:r>
        <w:r w:rsidR="00C06B78">
          <w:rPr>
            <w:rStyle w:val="Hyperlink"/>
            <w:rFonts w:ascii="Helvetica" w:hAnsi="Helvetica"/>
          </w:rPr>
          <w:t xml:space="preserve">electronic warfare </w:t>
        </w:r>
        <w:r w:rsidR="00A462B5" w:rsidRPr="00A462B5">
          <w:rPr>
            <w:rStyle w:val="Hyperlink"/>
            <w:rFonts w:ascii="Helvetica" w:hAnsi="Helvetica"/>
          </w:rPr>
          <w:t xml:space="preserve"> system</w:t>
        </w:r>
      </w:hyperlink>
      <w:r w:rsidR="00A462B5" w:rsidRPr="00A462B5">
        <w:rPr>
          <w:rFonts w:ascii="Helvetica" w:hAnsi="Helvetica"/>
        </w:rPr>
        <w:t xml:space="preserve"> in the single-seat </w:t>
      </w:r>
      <w:r w:rsidR="00BF17DF">
        <w:rPr>
          <w:rFonts w:ascii="Helvetica" w:hAnsi="Helvetica"/>
        </w:rPr>
        <w:t>F-16 Block 70</w:t>
      </w:r>
      <w:r w:rsidR="00A462B5" w:rsidRPr="00A462B5">
        <w:rPr>
          <w:rFonts w:ascii="Helvetica" w:hAnsi="Helvetica"/>
        </w:rPr>
        <w:t xml:space="preserve">. </w:t>
      </w:r>
      <w:r w:rsidR="00843772">
        <w:rPr>
          <w:rFonts w:ascii="Helvetica" w:hAnsi="Helvetica"/>
        </w:rPr>
        <w:t xml:space="preserve">As the cockpit display portion of a multi-LRU </w:t>
      </w:r>
      <w:r w:rsidR="00D34B93">
        <w:rPr>
          <w:rFonts w:ascii="Helvetica" w:hAnsi="Helvetica"/>
        </w:rPr>
        <w:t xml:space="preserve">EW System (EWS), </w:t>
      </w:r>
      <w:r w:rsidR="00A462B5" w:rsidRPr="00A462B5">
        <w:rPr>
          <w:rFonts w:ascii="Helvetica" w:hAnsi="Helvetica"/>
        </w:rPr>
        <w:t xml:space="preserve">IEE’s 3ATI is a critical part of the Viper Shield system. </w:t>
      </w:r>
    </w:p>
    <w:p w14:paraId="61F1C35C" w14:textId="77777777" w:rsidR="00A462B5" w:rsidRPr="00A462B5" w:rsidRDefault="00A462B5">
      <w:pPr>
        <w:rPr>
          <w:rFonts w:ascii="Helvetica" w:hAnsi="Helvetica"/>
        </w:rPr>
      </w:pPr>
    </w:p>
    <w:p w14:paraId="12E086C7" w14:textId="755FDB39" w:rsidR="00A462B5" w:rsidRPr="00A462B5" w:rsidRDefault="00A462B5">
      <w:pPr>
        <w:rPr>
          <w:rFonts w:ascii="Helvetica" w:hAnsi="Helvetica"/>
        </w:rPr>
      </w:pPr>
      <w:r w:rsidRPr="00A462B5">
        <w:rPr>
          <w:rFonts w:ascii="Helvetica" w:hAnsi="Helvetica"/>
        </w:rPr>
        <w:t xml:space="preserve">The </w:t>
      </w:r>
      <w:r w:rsidR="00843772">
        <w:rPr>
          <w:rFonts w:ascii="Helvetica" w:hAnsi="Helvetica"/>
        </w:rPr>
        <w:t>full</w:t>
      </w:r>
      <w:r w:rsidR="00BF17DF">
        <w:rPr>
          <w:rFonts w:ascii="Helvetica" w:hAnsi="Helvetica"/>
        </w:rPr>
        <w:t>-</w:t>
      </w:r>
      <w:r w:rsidR="00843772">
        <w:rPr>
          <w:rFonts w:ascii="Helvetica" w:hAnsi="Helvetica"/>
        </w:rPr>
        <w:t xml:space="preserve">color </w:t>
      </w:r>
      <w:r w:rsidRPr="00A462B5">
        <w:rPr>
          <w:rFonts w:ascii="Helvetica" w:hAnsi="Helvetica"/>
        </w:rPr>
        <w:t xml:space="preserve">3ATI is </w:t>
      </w:r>
      <w:r w:rsidR="00843772">
        <w:rPr>
          <w:rFonts w:ascii="Helvetica" w:hAnsi="Helvetica"/>
        </w:rPr>
        <w:t xml:space="preserve">a smart display that </w:t>
      </w:r>
      <w:r w:rsidRPr="00A462B5">
        <w:rPr>
          <w:rFonts w:ascii="Helvetica" w:hAnsi="Helvetica"/>
        </w:rPr>
        <w:t>presents threat data as well as diagnostic functions for the EW</w:t>
      </w:r>
      <w:r w:rsidR="00435DF5">
        <w:rPr>
          <w:rFonts w:ascii="Helvetica" w:hAnsi="Helvetica"/>
        </w:rPr>
        <w:t>S</w:t>
      </w:r>
      <w:r w:rsidRPr="00A462B5">
        <w:rPr>
          <w:rFonts w:ascii="Helvetica" w:hAnsi="Helvetica"/>
        </w:rPr>
        <w:t xml:space="preserve">. It also functions as the aircrew controller of the EWS. Through six system control buttons, the unit provides controls to start built-in test, prioritize threats, change modes, and mute audio. It can also give selective menus to regulate and change mission characteristics of the EWS. It features a </w:t>
      </w:r>
      <w:r w:rsidR="00BF17DF">
        <w:rPr>
          <w:rFonts w:ascii="Helvetica" w:hAnsi="Helvetica"/>
        </w:rPr>
        <w:t>two</w:t>
      </w:r>
      <w:r w:rsidRPr="00A462B5">
        <w:rPr>
          <w:rFonts w:ascii="Helvetica" w:hAnsi="Helvetica"/>
        </w:rPr>
        <w:t>-position brightness control button to regulate the screen brightness</w:t>
      </w:r>
      <w:r w:rsidR="00D34B93">
        <w:rPr>
          <w:rFonts w:ascii="Helvetica" w:hAnsi="Helvetica"/>
        </w:rPr>
        <w:t xml:space="preserve"> from NVIS through daylight readable luminance.</w:t>
      </w:r>
    </w:p>
    <w:p w14:paraId="4A9F386A" w14:textId="77777777" w:rsidR="00A462B5" w:rsidRPr="00A462B5" w:rsidRDefault="00A462B5">
      <w:pPr>
        <w:rPr>
          <w:rFonts w:ascii="Helvetica" w:hAnsi="Helvetica"/>
        </w:rPr>
      </w:pPr>
    </w:p>
    <w:p w14:paraId="59441638" w14:textId="27743F73" w:rsidR="00A462B5" w:rsidRDefault="00A462B5">
      <w:pPr>
        <w:rPr>
          <w:rFonts w:ascii="Helvetica" w:hAnsi="Helvetica"/>
        </w:rPr>
      </w:pPr>
      <w:r w:rsidRPr="00A462B5">
        <w:rPr>
          <w:rFonts w:ascii="Helvetica" w:hAnsi="Helvetica"/>
        </w:rPr>
        <w:t>“IEE has been working with L3Harris on this gam</w:t>
      </w:r>
      <w:r w:rsidR="00D34B93">
        <w:rPr>
          <w:rFonts w:ascii="Helvetica" w:hAnsi="Helvetica"/>
        </w:rPr>
        <w:t>e</w:t>
      </w:r>
      <w:r w:rsidRPr="00A462B5">
        <w:rPr>
          <w:rFonts w:ascii="Helvetica" w:hAnsi="Helvetica"/>
        </w:rPr>
        <w:t xml:space="preserve"> changing technology for several years, and we continue to support the development and production of this 3ATI for the all-digital electronic warfare suite,” said Steve Motter, VP of Business Development. “We </w:t>
      </w:r>
      <w:r>
        <w:rPr>
          <w:rFonts w:ascii="Helvetica" w:hAnsi="Helvetica"/>
        </w:rPr>
        <w:t xml:space="preserve">congratulate the Viper Shield team for a successful first flight and are happy to </w:t>
      </w:r>
      <w:r w:rsidRPr="00A462B5">
        <w:rPr>
          <w:rFonts w:ascii="Helvetica" w:hAnsi="Helvetica"/>
        </w:rPr>
        <w:t xml:space="preserve">have entered the production </w:t>
      </w:r>
      <w:r>
        <w:rPr>
          <w:rFonts w:ascii="Helvetica" w:hAnsi="Helvetica"/>
        </w:rPr>
        <w:t>phase of this exciting project.”</w:t>
      </w:r>
    </w:p>
    <w:p w14:paraId="241548C6" w14:textId="77777777" w:rsidR="00A462B5" w:rsidRPr="00A462B5" w:rsidRDefault="00A462B5">
      <w:pPr>
        <w:rPr>
          <w:rFonts w:ascii="Helvetica" w:hAnsi="Helvetica"/>
        </w:rPr>
      </w:pPr>
    </w:p>
    <w:p w14:paraId="5F959305" w14:textId="77777777" w:rsidR="00A462B5" w:rsidRPr="00A462B5" w:rsidRDefault="00A462B5" w:rsidP="00A462B5">
      <w:pPr>
        <w:pStyle w:val="large"/>
        <w:shd w:val="clear" w:color="auto" w:fill="FFFFFF"/>
        <w:spacing w:before="0" w:beforeAutospacing="0" w:line="360" w:lineRule="atLeast"/>
        <w:jc w:val="both"/>
        <w:rPr>
          <w:rFonts w:ascii="Helvetica" w:hAnsi="Helvetica" w:cs="Arial"/>
          <w:color w:val="000000"/>
        </w:rPr>
      </w:pPr>
      <w:r w:rsidRPr="00A462B5">
        <w:rPr>
          <w:rFonts w:ascii="Helvetica" w:hAnsi="Helvetica" w:cs="Arial"/>
          <w:color w:val="000000"/>
        </w:rPr>
        <w:t xml:space="preserve">IEE’s </w:t>
      </w:r>
      <w:hyperlink r:id="rId9" w:history="1">
        <w:r w:rsidRPr="00A462B5">
          <w:rPr>
            <w:rStyle w:val="Hyperlink"/>
            <w:rFonts w:ascii="Helvetica" w:hAnsi="Helvetica" w:cs="Arial"/>
          </w:rPr>
          <w:t>3ATI</w:t>
        </w:r>
      </w:hyperlink>
      <w:r w:rsidRPr="00A462B5">
        <w:rPr>
          <w:rFonts w:ascii="Helvetica" w:hAnsi="Helvetica" w:cs="Arial"/>
          <w:color w:val="000000"/>
        </w:rPr>
        <w:t xml:space="preserve"> is customizable to size, resolution, interface and bezel design.</w:t>
      </w:r>
    </w:p>
    <w:p w14:paraId="0835FE69" w14:textId="77777777" w:rsidR="00A462B5" w:rsidRPr="00A462B5" w:rsidRDefault="00A462B5" w:rsidP="00A462B5">
      <w:pPr>
        <w:pStyle w:val="large"/>
        <w:shd w:val="clear" w:color="auto" w:fill="FFFFFF"/>
        <w:spacing w:before="0" w:beforeAutospacing="0" w:line="360" w:lineRule="atLeast"/>
        <w:jc w:val="both"/>
        <w:rPr>
          <w:rFonts w:ascii="Helvetica" w:hAnsi="Helvetica" w:cs="Arial"/>
          <w:color w:val="000000"/>
        </w:rPr>
      </w:pPr>
      <w:r w:rsidRPr="00A462B5">
        <w:rPr>
          <w:rFonts w:ascii="Helvetica" w:hAnsi="Helvetica" w:cs="Arial"/>
          <w:color w:val="000000"/>
        </w:rPr>
        <w:t>Product Features and Specifications</w:t>
      </w:r>
    </w:p>
    <w:p w14:paraId="1A6DC296" w14:textId="32113F9E"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Active display area:</w:t>
      </w:r>
      <w:r w:rsidR="00754A11">
        <w:rPr>
          <w:rFonts w:ascii="Helvetica" w:hAnsi="Helvetica" w:cs="Arial"/>
          <w:color w:val="000000"/>
        </w:rPr>
        <w:t xml:space="preserve"> </w:t>
      </w:r>
      <w:r w:rsidRPr="00A462B5">
        <w:rPr>
          <w:rFonts w:ascii="Helvetica" w:hAnsi="Helvetica" w:cs="Arial"/>
          <w:color w:val="000000"/>
        </w:rPr>
        <w:t>2.38</w:t>
      </w:r>
      <w:r w:rsidR="00754A11">
        <w:rPr>
          <w:rFonts w:ascii="Helvetica" w:hAnsi="Helvetica" w:cs="Arial"/>
          <w:color w:val="000000"/>
        </w:rPr>
        <w:t>”</w:t>
      </w:r>
      <w:r w:rsidRPr="00A462B5">
        <w:rPr>
          <w:rFonts w:ascii="Helvetica" w:hAnsi="Helvetica" w:cs="Arial"/>
          <w:color w:val="000000"/>
        </w:rPr>
        <w:t xml:space="preserve"> x 2.38" </w:t>
      </w:r>
    </w:p>
    <w:p w14:paraId="7FCEB00E"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24-bit color</w:t>
      </w:r>
    </w:p>
    <w:p w14:paraId="374518CD"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480 x 480 pixel resolution</w:t>
      </w:r>
      <w:r w:rsidR="00D34B93">
        <w:rPr>
          <w:rFonts w:ascii="Helvetica" w:hAnsi="Helvetica" w:cs="Arial"/>
          <w:color w:val="000000"/>
        </w:rPr>
        <w:t xml:space="preserve">, </w:t>
      </w:r>
      <w:r w:rsidRPr="00A462B5">
        <w:rPr>
          <w:rFonts w:ascii="Helvetica" w:hAnsi="Helvetica" w:cs="Arial"/>
          <w:color w:val="000000"/>
        </w:rPr>
        <w:t>RGB vertical stripe arrangement</w:t>
      </w:r>
    </w:p>
    <w:p w14:paraId="70D532EE"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Choice of bezel buttons or control knob</w:t>
      </w:r>
    </w:p>
    <w:p w14:paraId="3E0FD916"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Backlit LED</w:t>
      </w:r>
    </w:p>
    <w:p w14:paraId="0107E7F4"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Adjustable brightness control, day/night mode</w:t>
      </w:r>
    </w:p>
    <w:p w14:paraId="275A2FA5" w14:textId="77777777" w:rsidR="00A462B5" w:rsidRPr="00A462B5" w:rsidRDefault="00D34B93" w:rsidP="00A462B5">
      <w:pPr>
        <w:numPr>
          <w:ilvl w:val="0"/>
          <w:numId w:val="1"/>
        </w:numPr>
        <w:shd w:val="clear" w:color="auto" w:fill="FFFFFF"/>
        <w:spacing w:before="100" w:beforeAutospacing="1" w:after="100" w:afterAutospacing="1"/>
        <w:rPr>
          <w:rFonts w:ascii="Helvetica" w:hAnsi="Helvetica" w:cs="Arial"/>
          <w:color w:val="000000"/>
        </w:rPr>
      </w:pPr>
      <w:r>
        <w:rPr>
          <w:rFonts w:ascii="Helvetica" w:hAnsi="Helvetica" w:cs="Arial"/>
          <w:color w:val="000000"/>
        </w:rPr>
        <w:t xml:space="preserve">MIL-STD-1553B and </w:t>
      </w:r>
      <w:r w:rsidR="00A462B5" w:rsidRPr="00A462B5">
        <w:rPr>
          <w:rFonts w:ascii="Helvetica" w:hAnsi="Helvetica" w:cs="Arial"/>
          <w:color w:val="000000"/>
        </w:rPr>
        <w:t>RS-422 Tx/Rx (x2) serial interface; other interfaces available</w:t>
      </w:r>
    </w:p>
    <w:p w14:paraId="49E282AA" w14:textId="77777777" w:rsidR="00A462B5" w:rsidRPr="00A462B5" w:rsidRDefault="00A462B5" w:rsidP="00A462B5">
      <w:pPr>
        <w:numPr>
          <w:ilvl w:val="0"/>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Processor: DM370 System on Module (SOM) with:</w:t>
      </w:r>
    </w:p>
    <w:p w14:paraId="11BBA22B" w14:textId="77777777" w:rsidR="00A462B5" w:rsidRPr="00A462B5" w:rsidRDefault="00A462B5" w:rsidP="00A462B5">
      <w:pPr>
        <w:numPr>
          <w:ilvl w:val="1"/>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ARM® Cortex® -A8 at 800 MHz, 256/512 or 512/512 MB DRAM/Flash</w:t>
      </w:r>
    </w:p>
    <w:p w14:paraId="664904B7" w14:textId="77777777" w:rsidR="00A462B5" w:rsidRPr="00A462B5" w:rsidRDefault="00A462B5" w:rsidP="00A462B5">
      <w:pPr>
        <w:numPr>
          <w:ilvl w:val="1"/>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TMS320C64x+™ DSP core at 800 MHz</w:t>
      </w:r>
    </w:p>
    <w:p w14:paraId="1A46CA0F" w14:textId="77777777" w:rsidR="00A462B5" w:rsidRPr="00A462B5" w:rsidRDefault="00A462B5" w:rsidP="00A462B5">
      <w:pPr>
        <w:numPr>
          <w:ilvl w:val="1"/>
          <w:numId w:val="1"/>
        </w:numPr>
        <w:shd w:val="clear" w:color="auto" w:fill="FFFFFF"/>
        <w:spacing w:before="100" w:beforeAutospacing="1" w:after="100" w:afterAutospacing="1"/>
        <w:rPr>
          <w:rFonts w:ascii="Helvetica" w:hAnsi="Helvetica" w:cs="Arial"/>
          <w:color w:val="000000"/>
        </w:rPr>
      </w:pPr>
      <w:r w:rsidRPr="00A462B5">
        <w:rPr>
          <w:rFonts w:ascii="Helvetica" w:hAnsi="Helvetica" w:cs="Arial"/>
          <w:color w:val="000000"/>
        </w:rPr>
        <w:t>POWER SGX™ graphics accelerator</w:t>
      </w:r>
    </w:p>
    <w:p w14:paraId="41DC3E4C" w14:textId="570C67C9" w:rsidR="00A462B5" w:rsidRPr="00A462B5" w:rsidRDefault="00A462B5">
      <w:pPr>
        <w:rPr>
          <w:rFonts w:ascii="Helvetica" w:hAnsi="Helvetica"/>
        </w:rPr>
      </w:pPr>
      <w:bookmarkStart w:id="0" w:name="_GoBack"/>
      <w:bookmarkEnd w:id="0"/>
    </w:p>
    <w:p w14:paraId="394EB9C9" w14:textId="77777777" w:rsidR="00A462B5" w:rsidRPr="00A462B5" w:rsidRDefault="00A462B5" w:rsidP="00A462B5">
      <w:pPr>
        <w:rPr>
          <w:rFonts w:ascii="Helvetica" w:hAnsi="Helvetica"/>
        </w:rPr>
      </w:pPr>
      <w:r w:rsidRPr="00A462B5">
        <w:rPr>
          <w:rFonts w:ascii="Helvetica" w:hAnsi="Helvetica"/>
        </w:rPr>
        <w:lastRenderedPageBreak/>
        <w:t>About IEE:</w:t>
      </w:r>
    </w:p>
    <w:p w14:paraId="1C3A1522" w14:textId="77777777" w:rsidR="00A462B5" w:rsidRPr="00A462B5" w:rsidRDefault="00A462B5" w:rsidP="00A462B5">
      <w:pPr>
        <w:jc w:val="both"/>
        <w:rPr>
          <w:rFonts w:ascii="Helvetica" w:hAnsi="Helvetica"/>
          <w:bCs/>
        </w:rPr>
      </w:pPr>
      <w:r w:rsidRPr="00A462B5">
        <w:rPr>
          <w:rFonts w:ascii="Helvetica" w:hAnsi="Helvetica"/>
          <w:color w:val="000000"/>
        </w:rPr>
        <w:br/>
      </w:r>
      <w:r w:rsidRPr="00A462B5">
        <w:rPr>
          <w:rFonts w:ascii="Helvetica" w:hAnsi="Helvetica"/>
          <w:color w:val="000000"/>
          <w:shd w:val="clear" w:color="auto" w:fill="FFFFFF"/>
        </w:rPr>
        <w:t xml:space="preserve">For over 75 years, IEE has been a trusted provider of enhanced displays for military and industrial applications. From rapid prototyping of custom designs to full-scale production runs, IEE’s factory in Sylmar, CA produces innovative displays with advanced features like low-latency video processing, high-bright and NVIS backlighting, and lightweight, ruggedized enclosures. IEE’s direct control of critical process steps reduces costs, decreases production lead times and improves lifecycle management. IEE display products are distributed worldwide. IEE is ISO 9001:2015 and AS9100D certified. </w:t>
      </w:r>
      <w:r w:rsidRPr="00A462B5">
        <w:rPr>
          <w:rFonts w:ascii="Helvetica" w:hAnsi="Helvetica"/>
          <w:bCs/>
        </w:rPr>
        <w:t xml:space="preserve">For more information: visit </w:t>
      </w:r>
      <w:hyperlink r:id="rId10" w:history="1">
        <w:r w:rsidRPr="00A462B5">
          <w:rPr>
            <w:rStyle w:val="Hyperlink"/>
            <w:rFonts w:ascii="Helvetica" w:hAnsi="Helvetica"/>
            <w:bCs/>
          </w:rPr>
          <w:t>ieeinc.com</w:t>
        </w:r>
      </w:hyperlink>
    </w:p>
    <w:p w14:paraId="7B498D45" w14:textId="77777777" w:rsidR="00A462B5" w:rsidRPr="00A462B5" w:rsidRDefault="00A462B5" w:rsidP="00A462B5">
      <w:pPr>
        <w:rPr>
          <w:rFonts w:ascii="Helvetica" w:hAnsi="Helvetica"/>
          <w:bCs/>
        </w:rPr>
      </w:pPr>
    </w:p>
    <w:p w14:paraId="4FBD7AB0" w14:textId="77777777" w:rsidR="00A462B5" w:rsidRPr="00A462B5" w:rsidRDefault="00A462B5" w:rsidP="00A462B5">
      <w:pPr>
        <w:rPr>
          <w:rFonts w:ascii="Helvetica" w:hAnsi="Helvetica"/>
          <w:bCs/>
        </w:rPr>
      </w:pPr>
      <w:r w:rsidRPr="00A462B5">
        <w:rPr>
          <w:rFonts w:ascii="Helvetica" w:hAnsi="Helvetica"/>
          <w:bCs/>
        </w:rPr>
        <w:t xml:space="preserve">Get our updates: </w:t>
      </w:r>
      <w:hyperlink r:id="rId11" w:history="1">
        <w:r w:rsidRPr="00A462B5">
          <w:rPr>
            <w:rStyle w:val="Hyperlink"/>
            <w:rFonts w:ascii="Helvetica" w:hAnsi="Helvetica"/>
            <w:bCs/>
          </w:rPr>
          <w:t>http://www.linkedin.com/company/industrial-electronic-engineers</w:t>
        </w:r>
      </w:hyperlink>
    </w:p>
    <w:p w14:paraId="33189E0F" w14:textId="77777777" w:rsidR="00A462B5" w:rsidRPr="00A462B5" w:rsidRDefault="00A462B5" w:rsidP="00A462B5">
      <w:pPr>
        <w:rPr>
          <w:rFonts w:ascii="Helvetica" w:hAnsi="Helvetica"/>
          <w:bCs/>
        </w:rPr>
      </w:pPr>
    </w:p>
    <w:p w14:paraId="52748369" w14:textId="77777777" w:rsidR="00A462B5" w:rsidRPr="00A462B5" w:rsidRDefault="00A462B5" w:rsidP="00A462B5">
      <w:pPr>
        <w:rPr>
          <w:rFonts w:ascii="Helvetica" w:hAnsi="Helvetica"/>
          <w:bCs/>
        </w:rPr>
      </w:pPr>
      <w:r w:rsidRPr="00A462B5">
        <w:rPr>
          <w:rFonts w:ascii="Helvetica" w:hAnsi="Helvetica"/>
          <w:bCs/>
        </w:rPr>
        <w:t xml:space="preserve">Follow us at: </w:t>
      </w:r>
      <w:hyperlink r:id="rId12" w:history="1">
        <w:r w:rsidRPr="00A462B5">
          <w:rPr>
            <w:rStyle w:val="Hyperlink"/>
            <w:rFonts w:ascii="Helvetica" w:hAnsi="Helvetica"/>
            <w:bCs/>
          </w:rPr>
          <w:t>http://x.com/IEEdisplays</w:t>
        </w:r>
      </w:hyperlink>
    </w:p>
    <w:p w14:paraId="5AE22471" w14:textId="77777777" w:rsidR="00A462B5" w:rsidRPr="00A462B5" w:rsidRDefault="00A462B5" w:rsidP="00A462B5">
      <w:pPr>
        <w:rPr>
          <w:rFonts w:ascii="Helvetica" w:hAnsi="Helvetica"/>
          <w:bCs/>
        </w:rPr>
      </w:pPr>
    </w:p>
    <w:p w14:paraId="309CDFF7" w14:textId="77777777" w:rsidR="00A462B5" w:rsidRPr="00A462B5" w:rsidRDefault="00A462B5" w:rsidP="00A462B5">
      <w:pPr>
        <w:rPr>
          <w:rFonts w:ascii="Helvetica" w:hAnsi="Helvetica"/>
          <w:bCs/>
        </w:rPr>
      </w:pPr>
      <w:r w:rsidRPr="00A462B5">
        <w:rPr>
          <w:rFonts w:ascii="Helvetica" w:hAnsi="Helvetica"/>
          <w:bCs/>
        </w:rPr>
        <w:t xml:space="preserve">Become a fan: </w:t>
      </w:r>
      <w:hyperlink r:id="rId13" w:history="1">
        <w:r w:rsidRPr="00A462B5">
          <w:rPr>
            <w:rStyle w:val="Hyperlink"/>
            <w:rFonts w:ascii="Helvetica" w:hAnsi="Helvetica"/>
            <w:bCs/>
          </w:rPr>
          <w:t>https://www.facebook.com/IEEdisplays</w:t>
        </w:r>
      </w:hyperlink>
    </w:p>
    <w:p w14:paraId="0D48C333" w14:textId="77777777" w:rsidR="00A462B5" w:rsidRPr="00A462B5" w:rsidRDefault="00A462B5" w:rsidP="00A462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Neue"/>
          <w:bCs/>
        </w:rPr>
      </w:pPr>
    </w:p>
    <w:p w14:paraId="3B754568" w14:textId="77777777" w:rsidR="00A462B5" w:rsidRPr="00A462B5" w:rsidRDefault="00A462B5" w:rsidP="00A462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Neue"/>
          <w:bCs/>
        </w:rPr>
      </w:pPr>
      <w:r w:rsidRPr="00A462B5">
        <w:rPr>
          <w:rFonts w:ascii="Helvetica" w:hAnsi="Helvetica" w:cs="Helvetica Neue"/>
          <w:bCs/>
        </w:rPr>
        <w:t>For Press Inquiries Contact:</w:t>
      </w:r>
    </w:p>
    <w:p w14:paraId="1CF4845F" w14:textId="77777777" w:rsidR="00A462B5" w:rsidRPr="00A462B5" w:rsidRDefault="00A462B5" w:rsidP="00A462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Neue"/>
        </w:rPr>
      </w:pPr>
      <w:r w:rsidRPr="00A462B5">
        <w:rPr>
          <w:rFonts w:ascii="Helvetica" w:hAnsi="Helvetica" w:cs="Helvetica Neue"/>
        </w:rPr>
        <w:t>Nancy King</w:t>
      </w:r>
    </w:p>
    <w:p w14:paraId="6B86DEF7" w14:textId="77777777" w:rsidR="00A462B5" w:rsidRPr="00A462B5" w:rsidRDefault="00A462B5" w:rsidP="00A462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Neue"/>
        </w:rPr>
      </w:pPr>
      <w:r w:rsidRPr="00A462B5">
        <w:rPr>
          <w:rFonts w:ascii="Helvetica" w:hAnsi="Helvetica" w:cs="Helvetica Neue"/>
        </w:rPr>
        <w:t>310-433-9966</w:t>
      </w:r>
    </w:p>
    <w:p w14:paraId="30249B40" w14:textId="77777777" w:rsidR="00A462B5" w:rsidRPr="00A462B5" w:rsidRDefault="00D53225" w:rsidP="00A462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Style w:val="Hyperlink"/>
          <w:rFonts w:ascii="Helvetica" w:hAnsi="Helvetica" w:cs="Helvetica Neue"/>
        </w:rPr>
      </w:pPr>
      <w:hyperlink r:id="rId14" w:history="1">
        <w:r w:rsidR="00A462B5" w:rsidRPr="00A462B5">
          <w:rPr>
            <w:rStyle w:val="Hyperlink"/>
            <w:rFonts w:ascii="Helvetica" w:hAnsi="Helvetica" w:cs="Helvetica Neue"/>
          </w:rPr>
          <w:t>nking@ieeinc.com</w:t>
        </w:r>
      </w:hyperlink>
    </w:p>
    <w:p w14:paraId="0764A0EC" w14:textId="77777777" w:rsidR="00A462B5" w:rsidRPr="00A462B5" w:rsidRDefault="00A462B5">
      <w:pPr>
        <w:rPr>
          <w:rFonts w:ascii="Helvetica" w:hAnsi="Helvetica"/>
        </w:rPr>
      </w:pPr>
    </w:p>
    <w:sectPr w:rsidR="00A462B5" w:rsidRPr="00A462B5" w:rsidSect="003F3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7A9"/>
    <w:multiLevelType w:val="multilevel"/>
    <w:tmpl w:val="38625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B5"/>
    <w:rsid w:val="000164FA"/>
    <w:rsid w:val="00101A33"/>
    <w:rsid w:val="00114629"/>
    <w:rsid w:val="00144249"/>
    <w:rsid w:val="003F3549"/>
    <w:rsid w:val="00427EEB"/>
    <w:rsid w:val="00435DF5"/>
    <w:rsid w:val="00575A62"/>
    <w:rsid w:val="006B3C22"/>
    <w:rsid w:val="00722BB9"/>
    <w:rsid w:val="00754A11"/>
    <w:rsid w:val="007D5698"/>
    <w:rsid w:val="00843772"/>
    <w:rsid w:val="009054E3"/>
    <w:rsid w:val="009E3669"/>
    <w:rsid w:val="00A462B5"/>
    <w:rsid w:val="00B40686"/>
    <w:rsid w:val="00BE4394"/>
    <w:rsid w:val="00BF17DF"/>
    <w:rsid w:val="00C06B78"/>
    <w:rsid w:val="00D34B93"/>
    <w:rsid w:val="00D53225"/>
    <w:rsid w:val="00E01005"/>
    <w:rsid w:val="00E60943"/>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9FB3"/>
  <w15:chartTrackingRefBased/>
  <w15:docId w15:val="{A1525DF9-D9FE-B04A-AD8E-B959149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2B5"/>
    <w:rPr>
      <w:color w:val="0000FF"/>
      <w:u w:val="single"/>
    </w:rPr>
  </w:style>
  <w:style w:type="paragraph" w:customStyle="1" w:styleId="m950734988028016117msolistparagraph">
    <w:name w:val="m_950734988028016117msolistparagraph"/>
    <w:basedOn w:val="Normal"/>
    <w:rsid w:val="00A462B5"/>
    <w:pPr>
      <w:spacing w:before="100" w:beforeAutospacing="1" w:after="100" w:afterAutospacing="1"/>
    </w:pPr>
  </w:style>
  <w:style w:type="paragraph" w:customStyle="1" w:styleId="large">
    <w:name w:val="large"/>
    <w:basedOn w:val="Normal"/>
    <w:rsid w:val="00A462B5"/>
    <w:pPr>
      <w:spacing w:before="100" w:beforeAutospacing="1" w:after="100" w:afterAutospacing="1"/>
    </w:pPr>
  </w:style>
  <w:style w:type="character" w:customStyle="1" w:styleId="UnresolvedMention">
    <w:name w:val="Unresolved Mention"/>
    <w:basedOn w:val="DefaultParagraphFont"/>
    <w:uiPriority w:val="99"/>
    <w:semiHidden/>
    <w:unhideWhenUsed/>
    <w:rsid w:val="00A462B5"/>
    <w:rPr>
      <w:color w:val="605E5C"/>
      <w:shd w:val="clear" w:color="auto" w:fill="E1DFDD"/>
    </w:rPr>
  </w:style>
  <w:style w:type="paragraph" w:styleId="Revision">
    <w:name w:val="Revision"/>
    <w:hidden/>
    <w:uiPriority w:val="99"/>
    <w:semiHidden/>
    <w:rsid w:val="00C06B7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06B78"/>
    <w:rPr>
      <w:sz w:val="16"/>
      <w:szCs w:val="16"/>
    </w:rPr>
  </w:style>
  <w:style w:type="paragraph" w:styleId="CommentText">
    <w:name w:val="annotation text"/>
    <w:basedOn w:val="Normal"/>
    <w:link w:val="CommentTextChar"/>
    <w:uiPriority w:val="99"/>
    <w:unhideWhenUsed/>
    <w:rsid w:val="00C06B78"/>
    <w:rPr>
      <w:sz w:val="20"/>
      <w:szCs w:val="20"/>
    </w:rPr>
  </w:style>
  <w:style w:type="character" w:customStyle="1" w:styleId="CommentTextChar">
    <w:name w:val="Comment Text Char"/>
    <w:basedOn w:val="DefaultParagraphFont"/>
    <w:link w:val="CommentText"/>
    <w:uiPriority w:val="99"/>
    <w:rsid w:val="00C06B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6B78"/>
    <w:rPr>
      <w:b/>
      <w:bCs/>
    </w:rPr>
  </w:style>
  <w:style w:type="character" w:customStyle="1" w:styleId="CommentSubjectChar">
    <w:name w:val="Comment Subject Char"/>
    <w:basedOn w:val="CommentTextChar"/>
    <w:link w:val="CommentSubject"/>
    <w:uiPriority w:val="99"/>
    <w:semiHidden/>
    <w:rsid w:val="00C06B7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06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3harris.com/newsroom/press-release/2025/02/us-air-force-completes-first-flight-l3harris-viper-shield" TargetMode="External"/><Relationship Id="rId13" Type="http://schemas.openxmlformats.org/officeDocument/2006/relationships/hyperlink" Target="https://www.facebook.com/IEEdispl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x.com/IEEdispla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kedin.com/company/industrial-electronic-engine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eeinc.com/" TargetMode="External"/><Relationship Id="rId4" Type="http://schemas.openxmlformats.org/officeDocument/2006/relationships/numbering" Target="numbering.xml"/><Relationship Id="rId9" Type="http://schemas.openxmlformats.org/officeDocument/2006/relationships/hyperlink" Target="https://www.ieeinc.com/3-ati-avionics-displays" TargetMode="External"/><Relationship Id="rId14" Type="http://schemas.openxmlformats.org/officeDocument/2006/relationships/hyperlink" Target="mailto:nking@iee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AD39B6BD9774EB4A3AADF9A5DEDD1" ma:contentTypeVersion="2" ma:contentTypeDescription="Create a new document." ma:contentTypeScope="" ma:versionID="7b538cc1178a5aab94b8c35f4f38400a">
  <xsd:schema xmlns:xsd="http://www.w3.org/2001/XMLSchema" xmlns:xs="http://www.w3.org/2001/XMLSchema" xmlns:p="http://schemas.microsoft.com/office/2006/metadata/properties" xmlns:ns2="aae0ef71-122b-42dd-bc44-650a8826934a" targetNamespace="http://schemas.microsoft.com/office/2006/metadata/properties" ma:root="true" ma:fieldsID="acee859125c1b5cbe11b747604c7d798" ns2:_="">
    <xsd:import namespace="aae0ef71-122b-42dd-bc44-650a8826934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0ef71-122b-42dd-bc44-650a882693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8BFB1-4E53-483E-B0AA-51BFAA5D11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B4B87-E80C-45E4-BAF6-D5F4DC326CBA}">
  <ds:schemaRefs>
    <ds:schemaRef ds:uri="http://schemas.microsoft.com/sharepoint/v3/contenttype/forms"/>
  </ds:schemaRefs>
</ds:datastoreItem>
</file>

<file path=customXml/itemProps3.xml><?xml version="1.0" encoding="utf-8"?>
<ds:datastoreItem xmlns:ds="http://schemas.openxmlformats.org/officeDocument/2006/customXml" ds:itemID="{F761009A-9AE8-4037-A389-C206DCFD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0ef71-122b-42dd-bc44-650a88269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King</cp:lastModifiedBy>
  <cp:revision>5</cp:revision>
  <cp:lastPrinted>2025-02-12T00:33:00Z</cp:lastPrinted>
  <dcterms:created xsi:type="dcterms:W3CDTF">2025-06-02T22:11:00Z</dcterms:created>
  <dcterms:modified xsi:type="dcterms:W3CDTF">2025-06-04T15:56:00Z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0x010100B66AD39B6BD9774EB4A3AADF9A5DEDD1</vt:lpwstr>
  </property>
  <property fmtid="{D5CDD505-2E9C-101B-9397-08002B2CF9AE}" pid="3" name="MSIP_Label_502bc7c3-f152-4da1-98bd-f7a1bebdf752_Enabled">
    <vt:lpwstr>true</vt:lpwstr>
  </property>
  <property fmtid="{D5CDD505-2E9C-101B-9397-08002B2CF9AE}" pid="4" name="MSIP_Label_502bc7c3-f152-4da1-98bd-f7a1bebdf752_SetDate">
    <vt:lpwstr>2025-04-23T20:37:14Z</vt:lpwstr>
  </property>
  <property fmtid="{D5CDD505-2E9C-101B-9397-08002B2CF9AE}" pid="5" name="MSIP_Label_502bc7c3-f152-4da1-98bd-f7a1bebdf752_Method">
    <vt:lpwstr>Privileged</vt:lpwstr>
  </property>
  <property fmtid="{D5CDD505-2E9C-101B-9397-08002B2CF9AE}" pid="6" name="MSIP_Label_502bc7c3-f152-4da1-98bd-f7a1bebdf752_Name">
    <vt:lpwstr>Unrestricted</vt:lpwstr>
  </property>
  <property fmtid="{D5CDD505-2E9C-101B-9397-08002B2CF9AE}" pid="7" name="MSIP_Label_502bc7c3-f152-4da1-98bd-f7a1bebdf752_SiteId">
    <vt:lpwstr>b18f006c-b0fc-467d-b23a-a35b5695b5dc</vt:lpwstr>
  </property>
  <property fmtid="{D5CDD505-2E9C-101B-9397-08002B2CF9AE}" pid="8" name="MSIP_Label_502bc7c3-f152-4da1-98bd-f7a1bebdf752_ActionId">
    <vt:lpwstr>42923e5a-0a07-4f2d-9da1-8b0c215808f6</vt:lpwstr>
  </property>
  <property fmtid="{D5CDD505-2E9C-101B-9397-08002B2CF9AE}" pid="9" name="MSIP_Label_502bc7c3-f152-4da1-98bd-f7a1bebdf752_ContentBits">
    <vt:lpwstr>0</vt:lpwstr>
  </property>
</Properties>
</file>